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5B" w:rsidRPr="001009AA" w:rsidRDefault="000D545B" w:rsidP="000D545B">
      <w:pPr>
        <w:jc w:val="center"/>
        <w:rPr>
          <w:b/>
          <w:szCs w:val="28"/>
        </w:rPr>
      </w:pPr>
      <w:r w:rsidRPr="001009AA">
        <w:rPr>
          <w:b/>
          <w:szCs w:val="28"/>
        </w:rPr>
        <w:t>ПОВЕСТКА</w:t>
      </w:r>
    </w:p>
    <w:p w:rsidR="000D545B" w:rsidRDefault="000D545B" w:rsidP="000D545B">
      <w:pPr>
        <w:jc w:val="center"/>
        <w:rPr>
          <w:b/>
          <w:szCs w:val="28"/>
        </w:rPr>
      </w:pPr>
      <w:r w:rsidRPr="00A165E1">
        <w:rPr>
          <w:b/>
          <w:szCs w:val="28"/>
        </w:rPr>
        <w:t>заседания координационного совета по развитию малого и среднего предпринимательства в Пермском муниципальном районе</w:t>
      </w:r>
      <w:r w:rsidRPr="00D16ACD">
        <w:rPr>
          <w:b/>
          <w:szCs w:val="28"/>
        </w:rPr>
        <w:t xml:space="preserve"> </w:t>
      </w:r>
    </w:p>
    <w:p w:rsidR="000D545B" w:rsidRDefault="000D545B" w:rsidP="000D545B">
      <w:pPr>
        <w:rPr>
          <w:b/>
          <w:szCs w:val="28"/>
        </w:rPr>
      </w:pPr>
    </w:p>
    <w:p w:rsidR="000D545B" w:rsidRDefault="005F4913" w:rsidP="000D545B">
      <w:pPr>
        <w:ind w:left="-284"/>
        <w:rPr>
          <w:szCs w:val="28"/>
        </w:rPr>
      </w:pPr>
      <w:r>
        <w:rPr>
          <w:szCs w:val="28"/>
        </w:rPr>
        <w:t xml:space="preserve">22 марта </w:t>
      </w:r>
      <w:r w:rsidR="000D545B">
        <w:rPr>
          <w:szCs w:val="28"/>
        </w:rPr>
        <w:t>202</w:t>
      </w:r>
      <w:r w:rsidR="00E96FDE">
        <w:rPr>
          <w:szCs w:val="28"/>
        </w:rPr>
        <w:t>2</w:t>
      </w:r>
      <w:r w:rsidR="000D545B" w:rsidRPr="00A165E1">
        <w:rPr>
          <w:szCs w:val="28"/>
        </w:rPr>
        <w:t xml:space="preserve"> года</w:t>
      </w:r>
      <w:r w:rsidR="000D545B">
        <w:rPr>
          <w:szCs w:val="28"/>
        </w:rPr>
        <w:t xml:space="preserve">                                               </w:t>
      </w:r>
      <w:r w:rsidR="00E96FDE">
        <w:rPr>
          <w:szCs w:val="28"/>
        </w:rPr>
        <w:t xml:space="preserve">                             </w:t>
      </w:r>
      <w:r>
        <w:rPr>
          <w:szCs w:val="28"/>
        </w:rPr>
        <w:t>11-00</w:t>
      </w:r>
      <w:r w:rsidR="000D545B" w:rsidRPr="00A165E1">
        <w:rPr>
          <w:szCs w:val="28"/>
        </w:rPr>
        <w:t xml:space="preserve"> часов</w:t>
      </w:r>
    </w:p>
    <w:p w:rsidR="000D545B" w:rsidRDefault="000D545B" w:rsidP="000D545B">
      <w:pPr>
        <w:rPr>
          <w:szCs w:val="28"/>
        </w:rPr>
      </w:pPr>
    </w:p>
    <w:p w:rsidR="005F4913" w:rsidRDefault="005F4913" w:rsidP="005F4913">
      <w:pPr>
        <w:ind w:left="-284"/>
        <w:jc w:val="both"/>
        <w:rPr>
          <w:szCs w:val="28"/>
        </w:rPr>
      </w:pPr>
      <w:r w:rsidRPr="00B81B03">
        <w:rPr>
          <w:b/>
          <w:szCs w:val="28"/>
        </w:rPr>
        <w:t>Место проведения:</w:t>
      </w:r>
      <w:r>
        <w:rPr>
          <w:b/>
          <w:szCs w:val="28"/>
        </w:rPr>
        <w:t xml:space="preserve"> </w:t>
      </w:r>
      <w:r w:rsidRPr="00957C3A">
        <w:rPr>
          <w:szCs w:val="28"/>
        </w:rPr>
        <w:t xml:space="preserve">ул. </w:t>
      </w:r>
      <w:r>
        <w:rPr>
          <w:szCs w:val="28"/>
        </w:rPr>
        <w:t>Верхне-</w:t>
      </w:r>
      <w:proofErr w:type="spellStart"/>
      <w:r>
        <w:rPr>
          <w:szCs w:val="28"/>
        </w:rPr>
        <w:t>Муллинская</w:t>
      </w:r>
      <w:proofErr w:type="spellEnd"/>
      <w:r w:rsidRPr="00957C3A">
        <w:rPr>
          <w:szCs w:val="28"/>
        </w:rPr>
        <w:t>, д.</w:t>
      </w:r>
      <w:r>
        <w:rPr>
          <w:szCs w:val="28"/>
        </w:rPr>
        <w:t> </w:t>
      </w:r>
      <w:r w:rsidRPr="00957C3A">
        <w:rPr>
          <w:szCs w:val="28"/>
        </w:rPr>
        <w:t>7</w:t>
      </w:r>
      <w:r>
        <w:rPr>
          <w:szCs w:val="28"/>
        </w:rPr>
        <w:t>3</w:t>
      </w:r>
      <w:r w:rsidRPr="00957C3A">
        <w:rPr>
          <w:szCs w:val="28"/>
        </w:rPr>
        <w:t>, г. Пермь</w:t>
      </w:r>
      <w:r>
        <w:rPr>
          <w:szCs w:val="28"/>
        </w:rPr>
        <w:t xml:space="preserve"> (зал заседаний Земского Собрания Пермского муниципального района)</w:t>
      </w:r>
    </w:p>
    <w:p w:rsidR="00D22501" w:rsidRDefault="00D22501" w:rsidP="005F4913">
      <w:pPr>
        <w:ind w:left="-284"/>
        <w:jc w:val="both"/>
        <w:rPr>
          <w:szCs w:val="28"/>
        </w:rPr>
      </w:pPr>
    </w:p>
    <w:p w:rsidR="005F4913" w:rsidRDefault="005F4913" w:rsidP="000D545B">
      <w:pPr>
        <w:ind w:left="-284"/>
        <w:jc w:val="both"/>
        <w:rPr>
          <w:szCs w:val="28"/>
        </w:rPr>
      </w:pPr>
      <w:r>
        <w:rPr>
          <w:b/>
          <w:szCs w:val="28"/>
        </w:rPr>
        <w:t xml:space="preserve">Приглашенные: </w:t>
      </w:r>
      <w:r w:rsidRPr="005F4913">
        <w:rPr>
          <w:szCs w:val="28"/>
        </w:rPr>
        <w:t>субъекты предпринимательства Пермского муниципального района.</w:t>
      </w:r>
    </w:p>
    <w:p w:rsidR="00D22501" w:rsidRPr="005F4913" w:rsidRDefault="00D22501" w:rsidP="000D545B">
      <w:pPr>
        <w:ind w:left="-284"/>
        <w:jc w:val="both"/>
        <w:rPr>
          <w:szCs w:val="28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8223"/>
      </w:tblGrid>
      <w:tr w:rsidR="000D545B" w:rsidRPr="00EA2FC1" w:rsidTr="00D6422A">
        <w:trPr>
          <w:trHeight w:val="946"/>
        </w:trPr>
        <w:tc>
          <w:tcPr>
            <w:tcW w:w="732" w:type="pct"/>
            <w:shd w:val="clear" w:color="auto" w:fill="auto"/>
          </w:tcPr>
          <w:p w:rsidR="000D545B" w:rsidRPr="00EA2FC1" w:rsidRDefault="005F4913" w:rsidP="001E5CB6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</w:t>
            </w:r>
            <w:r w:rsidR="000D545B" w:rsidRPr="00EA2FC1">
              <w:rPr>
                <w:rFonts w:eastAsia="Calibri"/>
                <w:szCs w:val="28"/>
              </w:rPr>
              <w:t>:00</w:t>
            </w:r>
          </w:p>
          <w:p w:rsidR="000D545B" w:rsidRPr="00EA2FC1" w:rsidRDefault="005F4913" w:rsidP="00560658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</w:t>
            </w:r>
            <w:r w:rsidR="000D545B" w:rsidRPr="00EA2FC1">
              <w:rPr>
                <w:rFonts w:eastAsia="Calibri"/>
                <w:szCs w:val="28"/>
              </w:rPr>
              <w:t>:05</w:t>
            </w:r>
          </w:p>
        </w:tc>
        <w:tc>
          <w:tcPr>
            <w:tcW w:w="4268" w:type="pct"/>
            <w:shd w:val="clear" w:color="auto" w:fill="auto"/>
          </w:tcPr>
          <w:p w:rsidR="000D545B" w:rsidRPr="00EA2FC1" w:rsidRDefault="000D545B" w:rsidP="005F4913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 w:rsidRPr="00EA2FC1">
              <w:rPr>
                <w:rFonts w:eastAsia="Calibri"/>
                <w:szCs w:val="28"/>
              </w:rPr>
              <w:t>Открытие заседания председателем координационного совета</w:t>
            </w:r>
            <w:r>
              <w:rPr>
                <w:rFonts w:eastAsia="Calibri"/>
                <w:szCs w:val="28"/>
              </w:rPr>
              <w:t xml:space="preserve"> </w:t>
            </w:r>
            <w:r w:rsidRPr="00EA2FC1">
              <w:rPr>
                <w:rFonts w:eastAsia="Calibri"/>
                <w:szCs w:val="28"/>
              </w:rPr>
              <w:t>–</w:t>
            </w:r>
            <w:r>
              <w:rPr>
                <w:rFonts w:eastAsia="Calibri"/>
                <w:szCs w:val="28"/>
              </w:rPr>
              <w:t xml:space="preserve"> Гладких Татьяной Николаевной</w:t>
            </w:r>
            <w:r w:rsidRPr="00EA2FC1">
              <w:rPr>
                <w:rFonts w:eastAsia="Calibri"/>
                <w:szCs w:val="28"/>
              </w:rPr>
              <w:t>,</w:t>
            </w:r>
            <w:r>
              <w:rPr>
                <w:rFonts w:eastAsia="Calibri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A2FC1">
              <w:rPr>
                <w:rFonts w:eastAsia="Calibri"/>
                <w:szCs w:val="28"/>
              </w:rPr>
              <w:t>з</w:t>
            </w:r>
            <w:r w:rsidRPr="00EA2FC1">
              <w:rPr>
                <w:szCs w:val="28"/>
              </w:rPr>
              <w:t xml:space="preserve">аместителем главы администрации муниципального района </w:t>
            </w:r>
          </w:p>
        </w:tc>
      </w:tr>
      <w:tr w:rsidR="00D22501" w:rsidRPr="00EA2FC1" w:rsidTr="00E8319F">
        <w:trPr>
          <w:trHeight w:val="1693"/>
        </w:trPr>
        <w:tc>
          <w:tcPr>
            <w:tcW w:w="732" w:type="pct"/>
            <w:shd w:val="clear" w:color="auto" w:fill="auto"/>
          </w:tcPr>
          <w:p w:rsidR="00D22501" w:rsidRDefault="00D22501" w:rsidP="00D22501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</w:t>
            </w:r>
            <w:r w:rsidRPr="00EA2FC1">
              <w:rPr>
                <w:rFonts w:eastAsia="Calibri"/>
                <w:szCs w:val="28"/>
              </w:rPr>
              <w:t>:</w:t>
            </w:r>
            <w:r>
              <w:rPr>
                <w:rFonts w:eastAsia="Calibri"/>
                <w:szCs w:val="28"/>
              </w:rPr>
              <w:t>05</w:t>
            </w:r>
            <w:r w:rsidRPr="00EA2FC1">
              <w:rPr>
                <w:rFonts w:eastAsia="Calibri"/>
                <w:szCs w:val="28"/>
              </w:rPr>
              <w:t xml:space="preserve"> </w:t>
            </w:r>
          </w:p>
          <w:p w:rsidR="00D22501" w:rsidRDefault="00D22501" w:rsidP="00D22501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11:15</w:t>
            </w:r>
          </w:p>
        </w:tc>
        <w:tc>
          <w:tcPr>
            <w:tcW w:w="4268" w:type="pct"/>
            <w:shd w:val="clear" w:color="auto" w:fill="auto"/>
          </w:tcPr>
          <w:p w:rsidR="00D22501" w:rsidRDefault="00D22501" w:rsidP="005F4913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 мерах поддержки субъектов малого и среднего предпринимательства в условиях неопределенности экономики</w:t>
            </w:r>
            <w:r w:rsidR="00921173">
              <w:rPr>
                <w:rFonts w:eastAsia="Calibri"/>
                <w:szCs w:val="28"/>
              </w:rPr>
              <w:t>.</w:t>
            </w:r>
          </w:p>
          <w:p w:rsidR="00D22501" w:rsidRDefault="00D22501" w:rsidP="005F4913">
            <w:pPr>
              <w:spacing w:line="360" w:lineRule="exact"/>
              <w:jc w:val="both"/>
              <w:rPr>
                <w:rFonts w:eastAsia="Calibri"/>
                <w:szCs w:val="28"/>
              </w:rPr>
            </w:pPr>
          </w:p>
          <w:p w:rsidR="00D22501" w:rsidRPr="00EA2FC1" w:rsidRDefault="00D22501" w:rsidP="00D22501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 w:rsidRPr="00D22501">
              <w:rPr>
                <w:rFonts w:eastAsia="Calibri"/>
                <w:i/>
                <w:szCs w:val="28"/>
              </w:rPr>
              <w:t>Докладчик:</w:t>
            </w:r>
            <w:r>
              <w:rPr>
                <w:rFonts w:eastAsia="Calibri"/>
                <w:szCs w:val="28"/>
              </w:rPr>
              <w:t xml:space="preserve"> Захарченко Татьяна Николаевна, заместитель начальника </w:t>
            </w:r>
            <w:r w:rsidRPr="00D22501">
              <w:rPr>
                <w:rFonts w:eastAsia="Calibri"/>
                <w:szCs w:val="28"/>
              </w:rPr>
              <w:t xml:space="preserve">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района </w:t>
            </w:r>
          </w:p>
        </w:tc>
      </w:tr>
      <w:tr w:rsidR="00D6422A" w:rsidRPr="00EA2FC1" w:rsidTr="00E8319F">
        <w:trPr>
          <w:trHeight w:val="1693"/>
        </w:trPr>
        <w:tc>
          <w:tcPr>
            <w:tcW w:w="732" w:type="pct"/>
            <w:shd w:val="clear" w:color="auto" w:fill="auto"/>
          </w:tcPr>
          <w:p w:rsidR="00D6422A" w:rsidRDefault="00D6422A" w:rsidP="00D22501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11:15</w:t>
            </w:r>
          </w:p>
          <w:p w:rsidR="00D6422A" w:rsidRDefault="00D6422A" w:rsidP="00D22501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11:25</w:t>
            </w:r>
          </w:p>
        </w:tc>
        <w:tc>
          <w:tcPr>
            <w:tcW w:w="4268" w:type="pct"/>
            <w:shd w:val="clear" w:color="auto" w:fill="auto"/>
          </w:tcPr>
          <w:p w:rsidR="00D6422A" w:rsidRDefault="00D6422A" w:rsidP="005F4913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 </w:t>
            </w:r>
            <w:proofErr w:type="spellStart"/>
            <w:r>
              <w:rPr>
                <w:rFonts w:eastAsia="Calibri"/>
                <w:szCs w:val="28"/>
              </w:rPr>
              <w:t>микрофинансовой</w:t>
            </w:r>
            <w:proofErr w:type="spellEnd"/>
            <w:r>
              <w:rPr>
                <w:rFonts w:eastAsia="Calibri"/>
                <w:szCs w:val="28"/>
              </w:rPr>
              <w:t xml:space="preserve"> поддержке субъектов </w:t>
            </w:r>
            <w:r>
              <w:rPr>
                <w:rFonts w:eastAsia="Calibri"/>
                <w:szCs w:val="28"/>
              </w:rPr>
              <w:t>малого и среднего предпринимательства</w:t>
            </w:r>
            <w:r>
              <w:rPr>
                <w:rFonts w:eastAsia="Calibri"/>
                <w:szCs w:val="28"/>
              </w:rPr>
              <w:t>. О социальном контракте</w:t>
            </w:r>
            <w:r w:rsidR="00921173">
              <w:rPr>
                <w:rFonts w:eastAsia="Calibri"/>
                <w:szCs w:val="28"/>
              </w:rPr>
              <w:t>.</w:t>
            </w:r>
          </w:p>
          <w:p w:rsidR="00D6422A" w:rsidRDefault="00D6422A" w:rsidP="005F4913">
            <w:pPr>
              <w:spacing w:line="360" w:lineRule="exact"/>
              <w:jc w:val="both"/>
              <w:rPr>
                <w:rFonts w:eastAsia="Calibri"/>
                <w:szCs w:val="28"/>
              </w:rPr>
            </w:pPr>
          </w:p>
          <w:p w:rsidR="00D6422A" w:rsidRPr="00D6422A" w:rsidRDefault="00D6422A" w:rsidP="005F4913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 w:rsidRPr="00D22501">
              <w:rPr>
                <w:rFonts w:eastAsia="Calibri"/>
                <w:i/>
                <w:szCs w:val="28"/>
              </w:rPr>
              <w:t>Докладчик:</w:t>
            </w:r>
            <w:r>
              <w:rPr>
                <w:rFonts w:eastAsia="Calibri"/>
                <w:i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Алексенко Светлана Михайловна, директор Пермского муниципального фонда поддержки малого предпринимательства</w:t>
            </w:r>
          </w:p>
        </w:tc>
      </w:tr>
      <w:tr w:rsidR="00D22501" w:rsidRPr="00EA2FC1" w:rsidTr="00E8319F">
        <w:trPr>
          <w:trHeight w:val="1693"/>
        </w:trPr>
        <w:tc>
          <w:tcPr>
            <w:tcW w:w="732" w:type="pct"/>
            <w:shd w:val="clear" w:color="auto" w:fill="auto"/>
          </w:tcPr>
          <w:p w:rsidR="00D22501" w:rsidRDefault="00D22501" w:rsidP="00D22501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</w:t>
            </w:r>
            <w:r w:rsidRPr="00EA2FC1">
              <w:rPr>
                <w:rFonts w:eastAsia="Calibri"/>
                <w:szCs w:val="28"/>
              </w:rPr>
              <w:t>:</w:t>
            </w:r>
            <w:r w:rsidR="00D6422A">
              <w:rPr>
                <w:rFonts w:eastAsia="Calibri"/>
                <w:szCs w:val="28"/>
              </w:rPr>
              <w:t>2</w:t>
            </w:r>
            <w:r>
              <w:rPr>
                <w:rFonts w:eastAsia="Calibri"/>
                <w:szCs w:val="28"/>
              </w:rPr>
              <w:t>5</w:t>
            </w:r>
          </w:p>
          <w:p w:rsidR="00D22501" w:rsidRPr="00EA2FC1" w:rsidRDefault="00D22501" w:rsidP="00D6422A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11:</w:t>
            </w:r>
            <w:r w:rsidR="00D6422A">
              <w:rPr>
                <w:rFonts w:eastAsia="Calibri"/>
                <w:szCs w:val="28"/>
              </w:rPr>
              <w:t>4</w:t>
            </w:r>
            <w:r>
              <w:rPr>
                <w:rFonts w:eastAsia="Calibri"/>
                <w:szCs w:val="28"/>
              </w:rPr>
              <w:t>0</w:t>
            </w:r>
          </w:p>
        </w:tc>
        <w:tc>
          <w:tcPr>
            <w:tcW w:w="4268" w:type="pct"/>
            <w:shd w:val="clear" w:color="auto" w:fill="auto"/>
          </w:tcPr>
          <w:p w:rsidR="00D22501" w:rsidRDefault="00D22501" w:rsidP="00D22501">
            <w:pPr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 выдаче разрешений на строительство. Разбор типовых ошибок. Вопросы на ответы.</w:t>
            </w:r>
          </w:p>
          <w:p w:rsidR="00D22501" w:rsidRPr="0003701C" w:rsidRDefault="00D22501" w:rsidP="00D22501">
            <w:pPr>
              <w:spacing w:line="360" w:lineRule="exact"/>
              <w:jc w:val="both"/>
              <w:rPr>
                <w:rFonts w:eastAsia="Calibri"/>
                <w:szCs w:val="28"/>
              </w:rPr>
            </w:pPr>
          </w:p>
          <w:p w:rsidR="00D22501" w:rsidRPr="00EA2FC1" w:rsidRDefault="00D22501" w:rsidP="00D22501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 w:rsidRPr="0003701C">
              <w:rPr>
                <w:rFonts w:eastAsia="Calibri"/>
                <w:i/>
                <w:szCs w:val="28"/>
              </w:rPr>
              <w:t xml:space="preserve">Докладчик: </w:t>
            </w:r>
            <w:proofErr w:type="spellStart"/>
            <w:r>
              <w:rPr>
                <w:rFonts w:eastAsia="Calibri"/>
                <w:szCs w:val="28"/>
              </w:rPr>
              <w:t>Небогатикова</w:t>
            </w:r>
            <w:proofErr w:type="spellEnd"/>
            <w:r>
              <w:rPr>
                <w:rFonts w:eastAsia="Calibri"/>
                <w:szCs w:val="28"/>
              </w:rPr>
              <w:t xml:space="preserve"> Елена Генриховна, </w:t>
            </w:r>
            <w:r>
              <w:rPr>
                <w:color w:val="000080"/>
              </w:rPr>
              <w:t xml:space="preserve"> </w:t>
            </w:r>
            <w:r w:rsidRPr="002D0D86">
              <w:t>н</w:t>
            </w:r>
            <w:r w:rsidRPr="005F4913">
              <w:rPr>
                <w:rStyle w:val="ac"/>
                <w:i w:val="0"/>
              </w:rPr>
              <w:t>ачальник управления архитектуры и градостроительства, главный архитектор администрации Пермского муниципального района</w:t>
            </w:r>
          </w:p>
        </w:tc>
      </w:tr>
      <w:tr w:rsidR="00D22501" w:rsidRPr="00EA2FC1" w:rsidTr="00E8319F">
        <w:trPr>
          <w:trHeight w:val="882"/>
        </w:trPr>
        <w:tc>
          <w:tcPr>
            <w:tcW w:w="732" w:type="pct"/>
            <w:shd w:val="clear" w:color="auto" w:fill="auto"/>
          </w:tcPr>
          <w:p w:rsidR="00D22501" w:rsidRPr="00EA2FC1" w:rsidRDefault="00D22501" w:rsidP="00D6422A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</w:t>
            </w:r>
            <w:r w:rsidRPr="00EA2FC1">
              <w:rPr>
                <w:rFonts w:eastAsia="Calibri"/>
                <w:szCs w:val="28"/>
              </w:rPr>
              <w:t>:</w:t>
            </w:r>
            <w:r w:rsidR="00D6422A">
              <w:rPr>
                <w:rFonts w:eastAsia="Calibri"/>
                <w:szCs w:val="28"/>
              </w:rPr>
              <w:t>4</w:t>
            </w:r>
            <w:r>
              <w:rPr>
                <w:rFonts w:eastAsia="Calibri"/>
                <w:szCs w:val="28"/>
              </w:rPr>
              <w:t>0</w:t>
            </w:r>
            <w:r w:rsidRPr="00EA2FC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11:</w:t>
            </w:r>
            <w:r w:rsidR="00D6422A">
              <w:rPr>
                <w:rFonts w:eastAsia="Calibri"/>
                <w:szCs w:val="28"/>
              </w:rPr>
              <w:t>5</w:t>
            </w:r>
            <w:r>
              <w:rPr>
                <w:rFonts w:eastAsia="Calibri"/>
                <w:szCs w:val="28"/>
              </w:rPr>
              <w:t>5</w:t>
            </w:r>
          </w:p>
        </w:tc>
        <w:tc>
          <w:tcPr>
            <w:tcW w:w="4268" w:type="pct"/>
            <w:shd w:val="clear" w:color="auto" w:fill="auto"/>
          </w:tcPr>
          <w:p w:rsidR="00D22501" w:rsidRPr="00D16ACD" w:rsidRDefault="00D22501" w:rsidP="00D22501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О постановке на кадастровый учет земельных участков. Разбор типовых ошибок. Вопросы на ответы.</w:t>
            </w:r>
          </w:p>
          <w:p w:rsidR="00D22501" w:rsidRPr="00EA2FC1" w:rsidRDefault="00D22501" w:rsidP="00D22501">
            <w:pPr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D22501" w:rsidRPr="00EA2FC1" w:rsidRDefault="00D22501" w:rsidP="00D22501">
            <w:pPr>
              <w:pStyle w:val="a6"/>
              <w:tabs>
                <w:tab w:val="left" w:pos="35"/>
              </w:tabs>
              <w:ind w:firstLine="0"/>
              <w:rPr>
                <w:szCs w:val="28"/>
              </w:rPr>
            </w:pPr>
            <w:r>
              <w:rPr>
                <w:rFonts w:eastAsia="Calibri"/>
                <w:i/>
                <w:szCs w:val="28"/>
              </w:rPr>
              <w:t>Докладчик: </w:t>
            </w:r>
            <w:r>
              <w:rPr>
                <w:rFonts w:eastAsia="Calibri"/>
                <w:szCs w:val="28"/>
              </w:rPr>
              <w:t xml:space="preserve">Королева Марина Владимировна, </w:t>
            </w:r>
            <w:proofErr w:type="spellStart"/>
            <w:r>
              <w:rPr>
                <w:rFonts w:eastAsia="Calibri"/>
                <w:szCs w:val="28"/>
              </w:rPr>
              <w:t>и.о</w:t>
            </w:r>
            <w:proofErr w:type="spellEnd"/>
            <w:r>
              <w:rPr>
                <w:rFonts w:eastAsia="Calibri"/>
                <w:szCs w:val="28"/>
              </w:rPr>
              <w:t>. председателя комитета имущественных отношений администрации Пермского муниципального района</w:t>
            </w:r>
          </w:p>
        </w:tc>
      </w:tr>
      <w:tr w:rsidR="000D545B" w:rsidRPr="00EA2FC1" w:rsidTr="00E8319F">
        <w:trPr>
          <w:trHeight w:val="882"/>
        </w:trPr>
        <w:tc>
          <w:tcPr>
            <w:tcW w:w="732" w:type="pct"/>
            <w:shd w:val="clear" w:color="auto" w:fill="auto"/>
          </w:tcPr>
          <w:p w:rsidR="000D545B" w:rsidRPr="00EA2FC1" w:rsidRDefault="005F4913" w:rsidP="00D6422A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</w:t>
            </w:r>
            <w:r w:rsidR="000D545B" w:rsidRPr="00EA2FC1">
              <w:rPr>
                <w:rFonts w:eastAsia="Calibri"/>
                <w:szCs w:val="28"/>
              </w:rPr>
              <w:t>:</w:t>
            </w:r>
            <w:r w:rsidR="00D6422A">
              <w:rPr>
                <w:rFonts w:eastAsia="Calibri"/>
                <w:szCs w:val="28"/>
              </w:rPr>
              <w:t>5</w:t>
            </w:r>
            <w:r w:rsidR="00D22501">
              <w:rPr>
                <w:rFonts w:eastAsia="Calibri"/>
                <w:szCs w:val="28"/>
              </w:rPr>
              <w:t>5</w:t>
            </w:r>
            <w:r w:rsidR="000D545B" w:rsidRPr="00EA2FC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1</w:t>
            </w:r>
            <w:r w:rsidR="00D22501">
              <w:rPr>
                <w:rFonts w:eastAsia="Calibri"/>
                <w:szCs w:val="28"/>
              </w:rPr>
              <w:t>2</w:t>
            </w:r>
            <w:r w:rsidR="003D77B5">
              <w:rPr>
                <w:rFonts w:eastAsia="Calibri"/>
                <w:szCs w:val="28"/>
              </w:rPr>
              <w:t>:</w:t>
            </w:r>
            <w:r w:rsidR="00D6422A">
              <w:rPr>
                <w:rFonts w:eastAsia="Calibri"/>
                <w:szCs w:val="28"/>
              </w:rPr>
              <w:t>1</w:t>
            </w:r>
            <w:r w:rsidR="00D22501">
              <w:rPr>
                <w:rFonts w:eastAsia="Calibri"/>
                <w:szCs w:val="28"/>
              </w:rPr>
              <w:t>0</w:t>
            </w:r>
          </w:p>
        </w:tc>
        <w:tc>
          <w:tcPr>
            <w:tcW w:w="4268" w:type="pct"/>
            <w:shd w:val="clear" w:color="auto" w:fill="auto"/>
          </w:tcPr>
          <w:p w:rsidR="003D77B5" w:rsidRPr="00CE7DFC" w:rsidRDefault="00CE7DFC" w:rsidP="001E5CB6">
            <w:pPr>
              <w:spacing w:line="360" w:lineRule="exact"/>
              <w:jc w:val="both"/>
              <w:rPr>
                <w:szCs w:val="28"/>
              </w:rPr>
            </w:pPr>
            <w:r w:rsidRPr="00CE7DFC">
              <w:rPr>
                <w:szCs w:val="28"/>
              </w:rPr>
              <w:t xml:space="preserve">Об обсуждении формата </w:t>
            </w:r>
            <w:r w:rsidRPr="00CE7DFC">
              <w:rPr>
                <w:color w:val="000000"/>
                <w:szCs w:val="28"/>
              </w:rPr>
              <w:t>проведения мероприятий в рамках «Дни предпринимательства Пермского муниципального района»</w:t>
            </w:r>
            <w:r w:rsidR="00921173">
              <w:rPr>
                <w:color w:val="000000"/>
                <w:szCs w:val="28"/>
              </w:rPr>
              <w:t>.</w:t>
            </w:r>
            <w:bookmarkStart w:id="0" w:name="_GoBack"/>
            <w:bookmarkEnd w:id="0"/>
          </w:p>
          <w:p w:rsidR="003D77B5" w:rsidRDefault="003D77B5" w:rsidP="001E5CB6">
            <w:pPr>
              <w:spacing w:line="360" w:lineRule="exact"/>
              <w:jc w:val="both"/>
              <w:rPr>
                <w:rFonts w:eastAsia="Calibri"/>
                <w:i/>
                <w:szCs w:val="28"/>
              </w:rPr>
            </w:pPr>
          </w:p>
          <w:p w:rsidR="000D545B" w:rsidRPr="00EA2FC1" w:rsidRDefault="000D545B" w:rsidP="005F4913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 w:rsidRPr="00EA2FC1">
              <w:rPr>
                <w:rFonts w:eastAsia="Calibri"/>
                <w:i/>
                <w:szCs w:val="28"/>
              </w:rPr>
              <w:t>Докладчик:</w:t>
            </w:r>
            <w:r>
              <w:rPr>
                <w:rFonts w:eastAsia="Calibri"/>
                <w:i/>
                <w:szCs w:val="28"/>
              </w:rPr>
              <w:t> </w:t>
            </w:r>
            <w:r w:rsidR="005F4913">
              <w:rPr>
                <w:rFonts w:eastAsia="Calibri"/>
                <w:szCs w:val="28"/>
              </w:rPr>
              <w:t xml:space="preserve">Гладких Татьяна Николаевна, </w:t>
            </w:r>
            <w:r w:rsidR="005F4913" w:rsidRPr="00EA2FC1">
              <w:rPr>
                <w:rFonts w:eastAsia="Calibri"/>
                <w:szCs w:val="28"/>
              </w:rPr>
              <w:t>председател</w:t>
            </w:r>
            <w:r w:rsidR="005F4913">
              <w:rPr>
                <w:rFonts w:eastAsia="Calibri"/>
                <w:szCs w:val="28"/>
              </w:rPr>
              <w:t>ь</w:t>
            </w:r>
            <w:r w:rsidR="005F4913" w:rsidRPr="00EA2FC1">
              <w:rPr>
                <w:rFonts w:eastAsia="Calibri"/>
                <w:szCs w:val="28"/>
              </w:rPr>
              <w:t xml:space="preserve"> координационного совета</w:t>
            </w:r>
            <w:r w:rsidR="005F4913">
              <w:rPr>
                <w:rFonts w:eastAsia="Calibri"/>
                <w:szCs w:val="28"/>
              </w:rPr>
              <w:t>,</w:t>
            </w:r>
            <w:r w:rsidR="005F4913" w:rsidRPr="00EA2FC1">
              <w:rPr>
                <w:rFonts w:eastAsia="Calibri"/>
                <w:szCs w:val="28"/>
              </w:rPr>
              <w:t xml:space="preserve"> з</w:t>
            </w:r>
            <w:r w:rsidR="005F4913" w:rsidRPr="00EA2FC1">
              <w:rPr>
                <w:szCs w:val="28"/>
              </w:rPr>
              <w:t>аместител</w:t>
            </w:r>
            <w:r w:rsidR="005F4913">
              <w:rPr>
                <w:szCs w:val="28"/>
              </w:rPr>
              <w:t>ь</w:t>
            </w:r>
            <w:r w:rsidR="005F4913" w:rsidRPr="00EA2FC1">
              <w:rPr>
                <w:szCs w:val="28"/>
              </w:rPr>
              <w:t xml:space="preserve"> главы администрации муниципального района</w:t>
            </w:r>
          </w:p>
        </w:tc>
      </w:tr>
    </w:tbl>
    <w:p w:rsidR="000D545B" w:rsidRDefault="000D545B" w:rsidP="000D545B"/>
    <w:p w:rsidR="000D545B" w:rsidRDefault="000D545B" w:rsidP="000D545B">
      <w:pPr>
        <w:jc w:val="both"/>
        <w:rPr>
          <w:szCs w:val="28"/>
        </w:rPr>
      </w:pPr>
    </w:p>
    <w:p w:rsidR="006274F2" w:rsidRDefault="006274F2"/>
    <w:sectPr w:rsidR="006274F2" w:rsidSect="00D6422A"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5B"/>
    <w:rsid w:val="0003159B"/>
    <w:rsid w:val="000D545B"/>
    <w:rsid w:val="00111B05"/>
    <w:rsid w:val="001C78EC"/>
    <w:rsid w:val="001D59FE"/>
    <w:rsid w:val="002D0D86"/>
    <w:rsid w:val="003D77B5"/>
    <w:rsid w:val="0043191A"/>
    <w:rsid w:val="004D1E0D"/>
    <w:rsid w:val="004E750F"/>
    <w:rsid w:val="00560658"/>
    <w:rsid w:val="00594D25"/>
    <w:rsid w:val="005E4886"/>
    <w:rsid w:val="005F4913"/>
    <w:rsid w:val="006274F2"/>
    <w:rsid w:val="00775A21"/>
    <w:rsid w:val="0078701F"/>
    <w:rsid w:val="008356CA"/>
    <w:rsid w:val="00921173"/>
    <w:rsid w:val="009B6F9C"/>
    <w:rsid w:val="00A01E60"/>
    <w:rsid w:val="00B30101"/>
    <w:rsid w:val="00BE37A2"/>
    <w:rsid w:val="00CD0302"/>
    <w:rsid w:val="00CE7DFC"/>
    <w:rsid w:val="00D22501"/>
    <w:rsid w:val="00D6422A"/>
    <w:rsid w:val="00DC193E"/>
    <w:rsid w:val="00E8319F"/>
    <w:rsid w:val="00E9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1428"/>
  <w15:chartTrackingRefBased/>
  <w15:docId w15:val="{DA38EF6B-0E57-433A-9497-7CE13627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45B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0D54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rsid w:val="000D545B"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rsid w:val="000D545B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link w:val="a6"/>
    <w:rsid w:val="000D54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Исполнитель"/>
    <w:basedOn w:val="a6"/>
    <w:rsid w:val="000D545B"/>
    <w:pPr>
      <w:suppressAutoHyphens/>
      <w:spacing w:after="120" w:line="240" w:lineRule="exact"/>
      <w:ind w:firstLine="0"/>
      <w:jc w:val="left"/>
    </w:pPr>
    <w:rPr>
      <w:sz w:val="24"/>
    </w:rPr>
  </w:style>
  <w:style w:type="paragraph" w:customStyle="1" w:styleId="a9">
    <w:name w:val="Адресат"/>
    <w:basedOn w:val="a"/>
    <w:rsid w:val="000D545B"/>
    <w:pPr>
      <w:suppressAutoHyphens/>
      <w:spacing w:line="240" w:lineRule="exact"/>
    </w:pPr>
  </w:style>
  <w:style w:type="paragraph" w:customStyle="1" w:styleId="ConsPlusNormal">
    <w:name w:val="ConsPlusNormal"/>
    <w:link w:val="ConsPlusNormal0"/>
    <w:rsid w:val="000D54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0D54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319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319F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Emphasis"/>
    <w:basedOn w:val="a0"/>
    <w:uiPriority w:val="20"/>
    <w:qFormat/>
    <w:rsid w:val="005F49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2022-03-22T04:17:00Z</cp:lastPrinted>
  <dcterms:created xsi:type="dcterms:W3CDTF">2022-01-20T08:06:00Z</dcterms:created>
  <dcterms:modified xsi:type="dcterms:W3CDTF">2022-03-22T04:17:00Z</dcterms:modified>
</cp:coreProperties>
</file>